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Нижняя Теберда, а/д А-155 Черкесск – Домбай – граница с республикой Абхазия, 70км+826м (справа), 70км+823м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Нижняя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Нижняя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